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25" w:rsidRPr="0047081A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  <w:r w:rsidRPr="0047081A">
        <w:rPr>
          <w:sz w:val="24"/>
          <w:szCs w:val="24"/>
        </w:rPr>
        <w:t> </w:t>
      </w:r>
    </w:p>
    <w:p w:rsidR="00632825" w:rsidRPr="0047081A" w:rsidRDefault="00632825" w:rsidP="00632825">
      <w:pPr>
        <w:jc w:val="center"/>
        <w:rPr>
          <w:sz w:val="24"/>
          <w:szCs w:val="24"/>
        </w:rPr>
      </w:pPr>
      <w:r w:rsidRPr="0047081A">
        <w:rPr>
          <w:rStyle w:val="s1"/>
          <w:sz w:val="24"/>
          <w:szCs w:val="24"/>
        </w:rPr>
        <w:t>ПРОТОКОЛ</w:t>
      </w:r>
      <w:r w:rsidR="00CE112F">
        <w:rPr>
          <w:rStyle w:val="s1"/>
          <w:sz w:val="24"/>
          <w:szCs w:val="24"/>
          <w:lang w:val="en-US"/>
        </w:rPr>
        <w:t xml:space="preserve"> </w:t>
      </w:r>
      <w:r w:rsidR="00CE112F">
        <w:rPr>
          <w:rStyle w:val="s1"/>
          <w:sz w:val="24"/>
          <w:szCs w:val="24"/>
        </w:rPr>
        <w:t>ЛОТ</w:t>
      </w:r>
      <w:r w:rsidRPr="0047081A">
        <w:rPr>
          <w:rStyle w:val="s1"/>
          <w:sz w:val="24"/>
          <w:szCs w:val="24"/>
        </w:rPr>
        <w:t xml:space="preserve"> № </w:t>
      </w:r>
      <w:r w:rsidR="00D53CF3" w:rsidRPr="0047081A">
        <w:rPr>
          <w:rStyle w:val="s1"/>
          <w:sz w:val="24"/>
          <w:szCs w:val="24"/>
        </w:rPr>
        <w:t>1</w:t>
      </w:r>
    </w:p>
    <w:p w:rsidR="0047081A" w:rsidRPr="0047081A" w:rsidRDefault="00632825" w:rsidP="0047081A">
      <w:pPr>
        <w:jc w:val="center"/>
        <w:rPr>
          <w:b/>
          <w:sz w:val="24"/>
          <w:szCs w:val="24"/>
        </w:rPr>
      </w:pPr>
      <w:r w:rsidRPr="0047081A">
        <w:rPr>
          <w:rStyle w:val="s1"/>
          <w:sz w:val="24"/>
          <w:szCs w:val="24"/>
        </w:rPr>
        <w:t xml:space="preserve">об итогах открытого конкурса по закупке </w:t>
      </w:r>
      <w:r w:rsidR="0047081A" w:rsidRPr="0047081A">
        <w:rPr>
          <w:b/>
          <w:bCs/>
          <w:sz w:val="24"/>
          <w:szCs w:val="24"/>
        </w:rPr>
        <w:t xml:space="preserve">по закупке </w:t>
      </w:r>
      <w:r w:rsidR="0047081A" w:rsidRPr="0047081A">
        <w:rPr>
          <w:b/>
          <w:sz w:val="24"/>
          <w:szCs w:val="24"/>
        </w:rPr>
        <w:t>субподрядных работ по бурению и сооружению технологических скважин без отбора керна (</w:t>
      </w:r>
      <w:proofErr w:type="spellStart"/>
      <w:r w:rsidR="0047081A" w:rsidRPr="0047081A">
        <w:rPr>
          <w:b/>
          <w:sz w:val="24"/>
          <w:szCs w:val="24"/>
        </w:rPr>
        <w:t>перебур</w:t>
      </w:r>
      <w:proofErr w:type="spellEnd"/>
      <w:r w:rsidR="0047081A" w:rsidRPr="0047081A">
        <w:rPr>
          <w:b/>
          <w:sz w:val="24"/>
          <w:szCs w:val="24"/>
        </w:rPr>
        <w:t xml:space="preserve">) (в том числе </w:t>
      </w:r>
      <w:proofErr w:type="spellStart"/>
      <w:r w:rsidR="0047081A" w:rsidRPr="0047081A">
        <w:rPr>
          <w:b/>
          <w:sz w:val="24"/>
          <w:szCs w:val="24"/>
        </w:rPr>
        <w:t>эксплоразведочных</w:t>
      </w:r>
      <w:proofErr w:type="spellEnd"/>
      <w:r w:rsidR="0047081A" w:rsidRPr="0047081A">
        <w:rPr>
          <w:b/>
          <w:sz w:val="24"/>
          <w:szCs w:val="24"/>
        </w:rPr>
        <w:t xml:space="preserve">)  на руднике «Харасан-1» ТОО «Кызылкум» месторождение Северный </w:t>
      </w:r>
      <w:proofErr w:type="spellStart"/>
      <w:r w:rsidR="0047081A" w:rsidRPr="0047081A">
        <w:rPr>
          <w:b/>
          <w:sz w:val="24"/>
          <w:szCs w:val="24"/>
        </w:rPr>
        <w:t>Харасан</w:t>
      </w:r>
      <w:proofErr w:type="spellEnd"/>
      <w:r w:rsidR="0047081A" w:rsidRPr="0047081A">
        <w:rPr>
          <w:b/>
          <w:sz w:val="24"/>
          <w:szCs w:val="24"/>
        </w:rPr>
        <w:t xml:space="preserve">,  </w:t>
      </w:r>
      <w:proofErr w:type="spellStart"/>
      <w:r w:rsidR="0047081A" w:rsidRPr="0047081A">
        <w:rPr>
          <w:b/>
          <w:sz w:val="24"/>
          <w:szCs w:val="24"/>
        </w:rPr>
        <w:t>Кызылординской</w:t>
      </w:r>
      <w:proofErr w:type="spellEnd"/>
      <w:r w:rsidR="0047081A" w:rsidRPr="0047081A">
        <w:rPr>
          <w:b/>
          <w:sz w:val="24"/>
          <w:szCs w:val="24"/>
        </w:rPr>
        <w:t xml:space="preserve"> области,  </w:t>
      </w:r>
    </w:p>
    <w:p w:rsidR="0047081A" w:rsidRPr="0047081A" w:rsidRDefault="0047081A" w:rsidP="0047081A">
      <w:pPr>
        <w:jc w:val="center"/>
        <w:rPr>
          <w:sz w:val="24"/>
          <w:szCs w:val="24"/>
        </w:rPr>
      </w:pPr>
      <w:proofErr w:type="spellStart"/>
      <w:r w:rsidRPr="0047081A">
        <w:rPr>
          <w:b/>
          <w:sz w:val="24"/>
          <w:szCs w:val="24"/>
        </w:rPr>
        <w:t>Жанакорганского</w:t>
      </w:r>
      <w:proofErr w:type="spellEnd"/>
      <w:r w:rsidRPr="0047081A">
        <w:rPr>
          <w:b/>
          <w:sz w:val="24"/>
          <w:szCs w:val="24"/>
        </w:rPr>
        <w:t xml:space="preserve"> района.</w:t>
      </w:r>
    </w:p>
    <w:p w:rsidR="0047081A" w:rsidRPr="0047081A" w:rsidRDefault="0047081A" w:rsidP="0047081A">
      <w:pPr>
        <w:keepNext/>
        <w:outlineLvl w:val="1"/>
        <w:rPr>
          <w:b/>
          <w:bCs/>
          <w:i/>
          <w:iCs/>
          <w:color w:val="auto"/>
          <w:sz w:val="24"/>
          <w:szCs w:val="24"/>
        </w:rPr>
      </w:pPr>
      <w:r w:rsidRPr="0047081A">
        <w:rPr>
          <w:b/>
          <w:bCs/>
          <w:i/>
          <w:iCs/>
          <w:color w:val="auto"/>
          <w:sz w:val="24"/>
          <w:szCs w:val="24"/>
        </w:rPr>
        <w:t>АО «</w:t>
      </w:r>
      <w:proofErr w:type="spellStart"/>
      <w:r w:rsidRPr="0047081A">
        <w:rPr>
          <w:b/>
          <w:bCs/>
          <w:i/>
          <w:iCs/>
          <w:color w:val="auto"/>
          <w:sz w:val="24"/>
          <w:szCs w:val="24"/>
        </w:rPr>
        <w:t>Волковгеология</w:t>
      </w:r>
      <w:proofErr w:type="spellEnd"/>
      <w:r w:rsidRPr="0047081A">
        <w:rPr>
          <w:b/>
          <w:bCs/>
          <w:i/>
          <w:iCs/>
          <w:color w:val="auto"/>
          <w:sz w:val="24"/>
          <w:szCs w:val="24"/>
        </w:rPr>
        <w:t xml:space="preserve">»                                                                                         </w:t>
      </w:r>
      <w:r w:rsidRPr="0047081A">
        <w:rPr>
          <w:b/>
          <w:bCs/>
          <w:i/>
          <w:iCs/>
          <w:color w:val="auto"/>
          <w:sz w:val="24"/>
          <w:szCs w:val="24"/>
        </w:rPr>
        <w:tab/>
        <w:t xml:space="preserve">      14-00 часов</w:t>
      </w:r>
    </w:p>
    <w:p w:rsidR="0047081A" w:rsidRPr="0047081A" w:rsidRDefault="0047081A" w:rsidP="0047081A">
      <w:pPr>
        <w:rPr>
          <w:b/>
          <w:bCs/>
          <w:i/>
          <w:iCs/>
          <w:color w:val="auto"/>
          <w:sz w:val="24"/>
          <w:szCs w:val="24"/>
          <w:u w:val="single"/>
        </w:rPr>
      </w:pPr>
      <w:proofErr w:type="spellStart"/>
      <w:r w:rsidRPr="0047081A">
        <w:rPr>
          <w:b/>
          <w:bCs/>
          <w:i/>
          <w:iCs/>
          <w:color w:val="auto"/>
          <w:sz w:val="24"/>
          <w:szCs w:val="24"/>
        </w:rPr>
        <w:t>г</w:t>
      </w:r>
      <w:proofErr w:type="gramStart"/>
      <w:r w:rsidRPr="0047081A">
        <w:rPr>
          <w:b/>
          <w:bCs/>
          <w:i/>
          <w:iCs/>
          <w:color w:val="auto"/>
          <w:sz w:val="24"/>
          <w:szCs w:val="24"/>
        </w:rPr>
        <w:t>.А</w:t>
      </w:r>
      <w:proofErr w:type="gramEnd"/>
      <w:r w:rsidRPr="0047081A">
        <w:rPr>
          <w:b/>
          <w:bCs/>
          <w:i/>
          <w:iCs/>
          <w:color w:val="auto"/>
          <w:sz w:val="24"/>
          <w:szCs w:val="24"/>
        </w:rPr>
        <w:t>лматы</w:t>
      </w:r>
      <w:proofErr w:type="spellEnd"/>
      <w:r w:rsidRPr="0047081A">
        <w:rPr>
          <w:b/>
          <w:bCs/>
          <w:i/>
          <w:iCs/>
          <w:color w:val="auto"/>
          <w:sz w:val="24"/>
          <w:szCs w:val="24"/>
        </w:rPr>
        <w:t xml:space="preserve">  ул. </w:t>
      </w:r>
      <w:proofErr w:type="spellStart"/>
      <w:r w:rsidRPr="0047081A">
        <w:rPr>
          <w:b/>
          <w:bCs/>
          <w:i/>
          <w:iCs/>
          <w:color w:val="auto"/>
          <w:sz w:val="24"/>
          <w:szCs w:val="24"/>
        </w:rPr>
        <w:t>Богенбай</w:t>
      </w:r>
      <w:proofErr w:type="spellEnd"/>
      <w:r w:rsidRPr="0047081A">
        <w:rPr>
          <w:b/>
          <w:bCs/>
          <w:i/>
          <w:iCs/>
          <w:color w:val="auto"/>
          <w:sz w:val="24"/>
          <w:szCs w:val="24"/>
        </w:rPr>
        <w:t xml:space="preserve"> батыра 168, 211 </w:t>
      </w:r>
      <w:proofErr w:type="spellStart"/>
      <w:r w:rsidRPr="0047081A">
        <w:rPr>
          <w:b/>
          <w:bCs/>
          <w:i/>
          <w:iCs/>
          <w:color w:val="auto"/>
          <w:sz w:val="24"/>
          <w:szCs w:val="24"/>
        </w:rPr>
        <w:t>каб</w:t>
      </w:r>
      <w:proofErr w:type="spellEnd"/>
      <w:r w:rsidRPr="0047081A">
        <w:rPr>
          <w:b/>
          <w:bCs/>
          <w:i/>
          <w:iCs/>
          <w:color w:val="auto"/>
          <w:sz w:val="24"/>
          <w:szCs w:val="24"/>
        </w:rPr>
        <w:t xml:space="preserve">.                                               </w:t>
      </w:r>
      <w:r w:rsidRPr="0047081A">
        <w:rPr>
          <w:b/>
          <w:bCs/>
          <w:i/>
          <w:iCs/>
          <w:color w:val="auto"/>
          <w:sz w:val="24"/>
          <w:szCs w:val="24"/>
          <w:u w:val="single"/>
        </w:rPr>
        <w:t>«24» мая  2011г.</w:t>
      </w:r>
    </w:p>
    <w:p w:rsidR="0047081A" w:rsidRPr="0047081A" w:rsidRDefault="0047081A" w:rsidP="0047081A">
      <w:pPr>
        <w:rPr>
          <w:b/>
          <w:iCs/>
          <w:color w:val="auto"/>
          <w:sz w:val="24"/>
          <w:szCs w:val="24"/>
        </w:rPr>
      </w:pPr>
    </w:p>
    <w:p w:rsidR="0047081A" w:rsidRPr="0047081A" w:rsidRDefault="0047081A" w:rsidP="0047081A">
      <w:pPr>
        <w:pStyle w:val="a6"/>
        <w:numPr>
          <w:ilvl w:val="0"/>
          <w:numId w:val="1"/>
        </w:numPr>
        <w:rPr>
          <w:b/>
          <w:iCs/>
          <w:color w:val="auto"/>
          <w:sz w:val="24"/>
          <w:szCs w:val="24"/>
        </w:rPr>
      </w:pPr>
      <w:r w:rsidRPr="0047081A">
        <w:rPr>
          <w:b/>
          <w:iCs/>
          <w:color w:val="auto"/>
          <w:sz w:val="24"/>
          <w:szCs w:val="24"/>
        </w:rPr>
        <w:t>Конкурсная комиссия в составе:</w:t>
      </w:r>
    </w:p>
    <w:p w:rsidR="0047081A" w:rsidRPr="0047081A" w:rsidRDefault="0047081A" w:rsidP="0047081A">
      <w:pPr>
        <w:rPr>
          <w:b/>
          <w:iCs/>
          <w:color w:val="auto"/>
          <w:sz w:val="24"/>
          <w:szCs w:val="24"/>
        </w:rPr>
      </w:pPr>
    </w:p>
    <w:p w:rsidR="0047081A" w:rsidRPr="0047081A" w:rsidRDefault="0047081A" w:rsidP="0047081A">
      <w:pPr>
        <w:rPr>
          <w:color w:val="auto"/>
          <w:sz w:val="24"/>
          <w:szCs w:val="24"/>
        </w:rPr>
      </w:pPr>
      <w:r w:rsidRPr="0047081A">
        <w:rPr>
          <w:color w:val="auto"/>
          <w:sz w:val="24"/>
          <w:szCs w:val="24"/>
        </w:rPr>
        <w:t xml:space="preserve">Председатель комиссии -                           </w:t>
      </w:r>
      <w:r w:rsidRPr="0047081A">
        <w:rPr>
          <w:color w:val="auto"/>
          <w:sz w:val="24"/>
          <w:szCs w:val="24"/>
        </w:rPr>
        <w:tab/>
        <w:t xml:space="preserve">Бегун А.Д.             </w:t>
      </w:r>
      <w:r w:rsidRPr="0047081A">
        <w:rPr>
          <w:color w:val="auto"/>
          <w:sz w:val="24"/>
          <w:szCs w:val="24"/>
        </w:rPr>
        <w:tab/>
        <w:t xml:space="preserve">Главный инженер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Заместитель председателя комиссии - </w:t>
      </w:r>
      <w:r w:rsidRPr="0047081A">
        <w:rPr>
          <w:color w:val="auto"/>
          <w:sz w:val="24"/>
          <w:szCs w:val="24"/>
        </w:rPr>
        <w:tab/>
      </w:r>
      <w:proofErr w:type="spellStart"/>
      <w:r w:rsidRPr="0047081A">
        <w:rPr>
          <w:sz w:val="24"/>
          <w:szCs w:val="24"/>
        </w:rPr>
        <w:t>Повелицын</w:t>
      </w:r>
      <w:proofErr w:type="spellEnd"/>
      <w:r w:rsidRPr="0047081A">
        <w:rPr>
          <w:sz w:val="24"/>
          <w:szCs w:val="24"/>
        </w:rPr>
        <w:t xml:space="preserve"> В.М.   </w:t>
      </w:r>
      <w:r w:rsidRPr="0047081A">
        <w:rPr>
          <w:sz w:val="24"/>
          <w:szCs w:val="24"/>
        </w:rPr>
        <w:tab/>
        <w:t>Директор ПТД</w:t>
      </w:r>
      <w:r w:rsidRPr="0047081A">
        <w:rPr>
          <w:color w:val="auto"/>
          <w:sz w:val="24"/>
          <w:szCs w:val="24"/>
        </w:rPr>
        <w:t xml:space="preserve">  </w:t>
      </w:r>
    </w:p>
    <w:p w:rsidR="00FE7EDE" w:rsidRPr="00FE7EDE" w:rsidRDefault="0047081A" w:rsidP="0047081A">
      <w:pPr>
        <w:jc w:val="both"/>
        <w:rPr>
          <w:color w:val="auto"/>
          <w:sz w:val="24"/>
          <w:szCs w:val="24"/>
        </w:rPr>
      </w:pPr>
      <w:r w:rsidRPr="0047081A">
        <w:rPr>
          <w:color w:val="auto"/>
          <w:sz w:val="24"/>
          <w:szCs w:val="24"/>
        </w:rPr>
        <w:t xml:space="preserve">Члены комиссии: </w:t>
      </w:r>
    </w:p>
    <w:p w:rsidR="00FE7EDE" w:rsidRPr="00FE7EDE" w:rsidRDefault="0047081A" w:rsidP="00FE7EDE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 w:rsidRPr="0047081A">
        <w:rPr>
          <w:color w:val="auto"/>
          <w:sz w:val="24"/>
          <w:szCs w:val="24"/>
        </w:rPr>
        <w:t>Наубаева</w:t>
      </w:r>
      <w:proofErr w:type="spellEnd"/>
      <w:r w:rsidRPr="0047081A">
        <w:rPr>
          <w:color w:val="auto"/>
          <w:sz w:val="24"/>
          <w:szCs w:val="24"/>
        </w:rPr>
        <w:t xml:space="preserve"> Р.А.</w:t>
      </w:r>
      <w:r w:rsidRPr="0047081A">
        <w:rPr>
          <w:color w:val="auto"/>
          <w:sz w:val="24"/>
          <w:szCs w:val="24"/>
        </w:rPr>
        <w:tab/>
        <w:t xml:space="preserve">Директор ДБУ                                                                                                                                                                                     </w:t>
      </w:r>
    </w:p>
    <w:p w:rsidR="00FE7EDE" w:rsidRDefault="00FE7EDE" w:rsidP="00FE7EDE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Смаилов</w:t>
      </w:r>
      <w:proofErr w:type="spellEnd"/>
      <w:r>
        <w:rPr>
          <w:color w:val="auto"/>
          <w:sz w:val="24"/>
          <w:szCs w:val="24"/>
        </w:rPr>
        <w:t xml:space="preserve"> Е.Б.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Директор ПЭД</w:t>
      </w:r>
    </w:p>
    <w:p w:rsidR="00FE7EDE" w:rsidRDefault="00FE7EDE" w:rsidP="00FE7EDE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К</w:t>
      </w:r>
      <w:r w:rsidR="0047081A" w:rsidRPr="0047081A">
        <w:rPr>
          <w:color w:val="auto"/>
          <w:sz w:val="24"/>
          <w:szCs w:val="24"/>
        </w:rPr>
        <w:t>алмурзаев</w:t>
      </w:r>
      <w:proofErr w:type="spellEnd"/>
      <w:r w:rsidR="0047081A" w:rsidRPr="0047081A">
        <w:rPr>
          <w:color w:val="auto"/>
          <w:sz w:val="24"/>
          <w:szCs w:val="24"/>
        </w:rPr>
        <w:t xml:space="preserve"> М.Т.</w:t>
      </w:r>
      <w:r w:rsidR="0047081A" w:rsidRPr="0047081A">
        <w:rPr>
          <w:color w:val="auto"/>
          <w:sz w:val="24"/>
          <w:szCs w:val="24"/>
        </w:rPr>
        <w:tab/>
        <w:t>Директор ДМТО</w:t>
      </w:r>
    </w:p>
    <w:p w:rsidR="00FE7EDE" w:rsidRDefault="0047081A" w:rsidP="00FE7EDE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 w:rsidRPr="0047081A">
        <w:rPr>
          <w:color w:val="auto"/>
          <w:sz w:val="24"/>
          <w:szCs w:val="24"/>
        </w:rPr>
        <w:t>Абдрахман</w:t>
      </w:r>
      <w:proofErr w:type="spellEnd"/>
      <w:r w:rsidRPr="0047081A">
        <w:rPr>
          <w:color w:val="auto"/>
          <w:sz w:val="24"/>
          <w:szCs w:val="24"/>
        </w:rPr>
        <w:t xml:space="preserve"> Н.Е.</w:t>
      </w:r>
      <w:r w:rsidRPr="0047081A">
        <w:rPr>
          <w:color w:val="auto"/>
          <w:sz w:val="24"/>
          <w:szCs w:val="24"/>
        </w:rPr>
        <w:tab/>
        <w:t>Директор ЮД</w:t>
      </w:r>
    </w:p>
    <w:p w:rsidR="0047081A" w:rsidRPr="0047081A" w:rsidRDefault="00FE7EDE" w:rsidP="00FE7EDE">
      <w:pPr>
        <w:ind w:left="3540" w:firstLine="708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К</w:t>
      </w:r>
      <w:r w:rsidR="0047081A" w:rsidRPr="0047081A">
        <w:rPr>
          <w:color w:val="auto"/>
          <w:sz w:val="24"/>
          <w:szCs w:val="24"/>
        </w:rPr>
        <w:t>устутунова</w:t>
      </w:r>
      <w:proofErr w:type="spellEnd"/>
      <w:r w:rsidR="0047081A" w:rsidRPr="0047081A">
        <w:rPr>
          <w:color w:val="auto"/>
          <w:sz w:val="24"/>
          <w:szCs w:val="24"/>
        </w:rPr>
        <w:t xml:space="preserve"> Т.Д.</w:t>
      </w:r>
      <w:r w:rsidR="0047081A" w:rsidRPr="0047081A">
        <w:rPr>
          <w:color w:val="auto"/>
          <w:sz w:val="24"/>
          <w:szCs w:val="24"/>
        </w:rPr>
        <w:tab/>
        <w:t>Спец. по бур</w:t>
      </w:r>
      <w:proofErr w:type="gramStart"/>
      <w:r w:rsidR="0047081A" w:rsidRPr="0047081A">
        <w:rPr>
          <w:color w:val="auto"/>
          <w:sz w:val="24"/>
          <w:szCs w:val="24"/>
        </w:rPr>
        <w:t>.</w:t>
      </w:r>
      <w:proofErr w:type="gramEnd"/>
      <w:r w:rsidR="0047081A" w:rsidRPr="0047081A">
        <w:rPr>
          <w:color w:val="auto"/>
          <w:sz w:val="24"/>
          <w:szCs w:val="24"/>
        </w:rPr>
        <w:t xml:space="preserve"> </w:t>
      </w:r>
      <w:proofErr w:type="gramStart"/>
      <w:r w:rsidR="0047081A" w:rsidRPr="0047081A">
        <w:rPr>
          <w:color w:val="auto"/>
          <w:sz w:val="24"/>
          <w:szCs w:val="24"/>
        </w:rPr>
        <w:t>р</w:t>
      </w:r>
      <w:proofErr w:type="gramEnd"/>
      <w:r w:rsidR="0047081A" w:rsidRPr="0047081A">
        <w:rPr>
          <w:color w:val="auto"/>
          <w:sz w:val="24"/>
          <w:szCs w:val="24"/>
        </w:rPr>
        <w:t>аботам ПТД</w:t>
      </w:r>
    </w:p>
    <w:p w:rsidR="0047081A" w:rsidRPr="0047081A" w:rsidRDefault="0047081A" w:rsidP="0047081A">
      <w:pPr>
        <w:jc w:val="both"/>
        <w:rPr>
          <w:color w:val="auto"/>
          <w:sz w:val="24"/>
          <w:szCs w:val="24"/>
        </w:rPr>
      </w:pPr>
      <w:r w:rsidRPr="0047081A">
        <w:rPr>
          <w:color w:val="auto"/>
          <w:sz w:val="24"/>
          <w:szCs w:val="24"/>
        </w:rPr>
        <w:t>Секретарь комиссии -</w:t>
      </w:r>
      <w:r w:rsidR="00FE7EDE">
        <w:rPr>
          <w:color w:val="auto"/>
          <w:sz w:val="24"/>
          <w:szCs w:val="24"/>
        </w:rPr>
        <w:tab/>
      </w:r>
      <w:r w:rsidR="00FE7EDE">
        <w:rPr>
          <w:color w:val="auto"/>
          <w:sz w:val="24"/>
          <w:szCs w:val="24"/>
        </w:rPr>
        <w:tab/>
      </w:r>
      <w:r w:rsidR="00FE7EDE">
        <w:rPr>
          <w:color w:val="auto"/>
          <w:sz w:val="24"/>
          <w:szCs w:val="24"/>
        </w:rPr>
        <w:tab/>
      </w:r>
      <w:r w:rsidRPr="0047081A">
        <w:rPr>
          <w:color w:val="auto"/>
          <w:sz w:val="24"/>
          <w:szCs w:val="24"/>
        </w:rPr>
        <w:t xml:space="preserve">Алиев Д.И.   </w:t>
      </w:r>
      <w:r w:rsidRPr="0047081A">
        <w:rPr>
          <w:color w:val="auto"/>
          <w:sz w:val="24"/>
          <w:szCs w:val="24"/>
        </w:rPr>
        <w:tab/>
        <w:t xml:space="preserve">            Главный специалист ДМТО</w:t>
      </w:r>
    </w:p>
    <w:p w:rsidR="00632825" w:rsidRPr="0047081A" w:rsidRDefault="00632825" w:rsidP="0047081A">
      <w:pPr>
        <w:jc w:val="both"/>
        <w:rPr>
          <w:sz w:val="24"/>
          <w:szCs w:val="24"/>
        </w:rPr>
      </w:pPr>
      <w:r w:rsidRPr="0047081A">
        <w:rPr>
          <w:rStyle w:val="s0"/>
          <w:sz w:val="24"/>
          <w:szCs w:val="24"/>
        </w:rPr>
        <w:t>провела открытый конкурс по закупке:</w:t>
      </w:r>
    </w:p>
    <w:p w:rsidR="00632825" w:rsidRPr="0047081A" w:rsidRDefault="00632825" w:rsidP="00632825">
      <w:pPr>
        <w:ind w:firstLine="400"/>
        <w:jc w:val="both"/>
        <w:rPr>
          <w:sz w:val="24"/>
          <w:szCs w:val="24"/>
        </w:rPr>
      </w:pPr>
      <w:r w:rsidRPr="0047081A">
        <w:rPr>
          <w:rStyle w:val="s0"/>
          <w:sz w:val="24"/>
          <w:szCs w:val="24"/>
        </w:rPr>
        <w:t> </w:t>
      </w:r>
    </w:p>
    <w:p w:rsidR="004F4E21" w:rsidRPr="004F4E21" w:rsidRDefault="004F4E21" w:rsidP="004F4E21">
      <w:pPr>
        <w:ind w:firstLine="400"/>
        <w:jc w:val="both"/>
        <w:rPr>
          <w:sz w:val="24"/>
          <w:szCs w:val="24"/>
        </w:rPr>
      </w:pPr>
      <w:r w:rsidRPr="004F4E21">
        <w:rPr>
          <w:b/>
          <w:sz w:val="24"/>
          <w:szCs w:val="24"/>
        </w:rPr>
        <w:t>2.</w:t>
      </w:r>
      <w:r w:rsidRPr="004F4E21">
        <w:rPr>
          <w:sz w:val="24"/>
          <w:szCs w:val="24"/>
        </w:rPr>
        <w:t xml:space="preserve"> Лот №1 субподрядные работы по бурению и сооружению технологических скважин без отбора керна (</w:t>
      </w:r>
      <w:proofErr w:type="spellStart"/>
      <w:r w:rsidRPr="004F4E21">
        <w:rPr>
          <w:sz w:val="24"/>
          <w:szCs w:val="24"/>
        </w:rPr>
        <w:t>перебур</w:t>
      </w:r>
      <w:proofErr w:type="spellEnd"/>
      <w:r w:rsidRPr="004F4E21">
        <w:rPr>
          <w:sz w:val="24"/>
          <w:szCs w:val="24"/>
        </w:rPr>
        <w:t xml:space="preserve">) (в том числе </w:t>
      </w:r>
      <w:proofErr w:type="spellStart"/>
      <w:r w:rsidRPr="004F4E21">
        <w:rPr>
          <w:sz w:val="24"/>
          <w:szCs w:val="24"/>
        </w:rPr>
        <w:t>эксплоразведочных</w:t>
      </w:r>
      <w:proofErr w:type="spellEnd"/>
      <w:r w:rsidRPr="004F4E21">
        <w:rPr>
          <w:sz w:val="24"/>
          <w:szCs w:val="24"/>
        </w:rPr>
        <w:t xml:space="preserve">)  на руднике «Харасан-1» ТОО «Кызылкум» месторождение Северный </w:t>
      </w:r>
      <w:proofErr w:type="spellStart"/>
      <w:r w:rsidRPr="004F4E21">
        <w:rPr>
          <w:sz w:val="24"/>
          <w:szCs w:val="24"/>
        </w:rPr>
        <w:t>Харасан</w:t>
      </w:r>
      <w:proofErr w:type="spellEnd"/>
      <w:r w:rsidRPr="004F4E21">
        <w:rPr>
          <w:sz w:val="24"/>
          <w:szCs w:val="24"/>
        </w:rPr>
        <w:t xml:space="preserve">,  </w:t>
      </w:r>
      <w:proofErr w:type="spellStart"/>
      <w:r w:rsidRPr="004F4E21">
        <w:rPr>
          <w:sz w:val="24"/>
          <w:szCs w:val="24"/>
        </w:rPr>
        <w:t>Кызылординской</w:t>
      </w:r>
      <w:proofErr w:type="spellEnd"/>
      <w:r w:rsidRPr="004F4E21">
        <w:rPr>
          <w:sz w:val="24"/>
          <w:szCs w:val="24"/>
        </w:rPr>
        <w:t xml:space="preserve"> области,  </w:t>
      </w:r>
      <w:proofErr w:type="spellStart"/>
      <w:r w:rsidRPr="004F4E21">
        <w:rPr>
          <w:sz w:val="24"/>
          <w:szCs w:val="24"/>
        </w:rPr>
        <w:t>Жанакорганского</w:t>
      </w:r>
      <w:proofErr w:type="spellEnd"/>
      <w:r w:rsidRPr="004F4E21">
        <w:rPr>
          <w:sz w:val="24"/>
          <w:szCs w:val="24"/>
        </w:rPr>
        <w:t xml:space="preserve"> района.</w:t>
      </w:r>
    </w:p>
    <w:p w:rsidR="00632825" w:rsidRPr="0047081A" w:rsidRDefault="0047081A" w:rsidP="00632825">
      <w:pPr>
        <w:ind w:firstLine="400"/>
        <w:jc w:val="both"/>
        <w:rPr>
          <w:sz w:val="24"/>
          <w:szCs w:val="24"/>
        </w:rPr>
      </w:pPr>
      <w:r w:rsidRPr="004F4E21">
        <w:rPr>
          <w:rStyle w:val="s0"/>
          <w:b/>
          <w:sz w:val="24"/>
          <w:szCs w:val="24"/>
        </w:rPr>
        <w:t>3</w:t>
      </w:r>
      <w:r w:rsidR="00632825" w:rsidRPr="004F4E21">
        <w:rPr>
          <w:rStyle w:val="s0"/>
          <w:b/>
          <w:sz w:val="24"/>
          <w:szCs w:val="24"/>
        </w:rPr>
        <w:t>.</w:t>
      </w:r>
      <w:r w:rsidR="00632825" w:rsidRPr="0047081A">
        <w:rPr>
          <w:rStyle w:val="s0"/>
          <w:sz w:val="24"/>
          <w:szCs w:val="24"/>
        </w:rPr>
        <w:t xml:space="preserve"> Обобщенное изложение разъяснений положений документов, представленных участниками конкурса (вносятся в протокол в случае представления разъяснений по требованию конкурсной комиссии).</w:t>
      </w:r>
    </w:p>
    <w:p w:rsidR="00632825" w:rsidRPr="0047081A" w:rsidRDefault="0047081A" w:rsidP="00632825">
      <w:pPr>
        <w:ind w:firstLine="400"/>
        <w:jc w:val="both"/>
        <w:rPr>
          <w:sz w:val="24"/>
          <w:szCs w:val="24"/>
        </w:rPr>
      </w:pPr>
      <w:r w:rsidRPr="004F4E21">
        <w:rPr>
          <w:rStyle w:val="s0"/>
          <w:b/>
          <w:sz w:val="24"/>
          <w:szCs w:val="24"/>
        </w:rPr>
        <w:t>4</w:t>
      </w:r>
      <w:r w:rsidR="00632825" w:rsidRPr="004F4E21">
        <w:rPr>
          <w:rStyle w:val="s0"/>
          <w:b/>
          <w:sz w:val="24"/>
          <w:szCs w:val="24"/>
        </w:rPr>
        <w:t>.</w:t>
      </w:r>
      <w:r w:rsidR="00632825" w:rsidRPr="0047081A">
        <w:rPr>
          <w:rStyle w:val="s0"/>
          <w:sz w:val="24"/>
          <w:szCs w:val="24"/>
        </w:rPr>
        <w:t xml:space="preserve"> На процедуре подведения итогов в открытом конкурсе были рассмотрены конкурсные заявки следующих участников открытого конкурса:</w:t>
      </w:r>
    </w:p>
    <w:p w:rsidR="00632825" w:rsidRPr="0047081A" w:rsidRDefault="00632825" w:rsidP="00632825">
      <w:pPr>
        <w:ind w:firstLine="400"/>
        <w:jc w:val="both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696"/>
        <w:gridCol w:w="3781"/>
        <w:gridCol w:w="5094"/>
      </w:tblGrid>
      <w:tr w:rsidR="004F4E21" w:rsidRPr="002125F3" w:rsidTr="009F3431">
        <w:trPr>
          <w:trHeight w:val="284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2125F3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rStyle w:val="s0"/>
                <w:sz w:val="24"/>
                <w:szCs w:val="24"/>
              </w:rPr>
              <w:t> </w:t>
            </w:r>
            <w:r w:rsidR="004F4E21" w:rsidRPr="002125F3">
              <w:rPr>
                <w:sz w:val="24"/>
                <w:szCs w:val="24"/>
              </w:rPr>
              <w:t xml:space="preserve">№ </w:t>
            </w:r>
            <w:proofErr w:type="gramStart"/>
            <w:r w:rsidR="004F4E21" w:rsidRPr="002125F3">
              <w:rPr>
                <w:sz w:val="24"/>
                <w:szCs w:val="24"/>
              </w:rPr>
              <w:t>п</w:t>
            </w:r>
            <w:proofErr w:type="gramEnd"/>
            <w:r w:rsidR="004F4E21" w:rsidRPr="002125F3">
              <w:rPr>
                <w:sz w:val="24"/>
                <w:szCs w:val="24"/>
              </w:rPr>
              <w:t>/п</w:t>
            </w:r>
          </w:p>
        </w:tc>
        <w:tc>
          <w:tcPr>
            <w:tcW w:w="19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2125F3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2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2125F3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Адрес фактического местонахождения потенциального поставщика</w:t>
            </w:r>
          </w:p>
        </w:tc>
      </w:tr>
      <w:tr w:rsidR="004F4E21" w:rsidRPr="002125F3" w:rsidTr="009F3431">
        <w:trPr>
          <w:trHeight w:val="284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2125F3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 1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2125F3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ТОО «</w:t>
            </w:r>
            <w:r w:rsidRPr="002125F3">
              <w:rPr>
                <w:sz w:val="24"/>
                <w:szCs w:val="24"/>
                <w:lang w:val="en-US"/>
              </w:rPr>
              <w:t>Joint Drilling</w:t>
            </w:r>
            <w:r w:rsidRPr="002125F3">
              <w:rPr>
                <w:sz w:val="24"/>
                <w:szCs w:val="24"/>
              </w:rPr>
              <w:t>» 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 xml:space="preserve">г. Алматы ул. </w:t>
            </w:r>
            <w:proofErr w:type="spellStart"/>
            <w:r w:rsidRPr="002125F3">
              <w:rPr>
                <w:sz w:val="24"/>
                <w:szCs w:val="24"/>
              </w:rPr>
              <w:t>Жарокова</w:t>
            </w:r>
            <w:proofErr w:type="spellEnd"/>
            <w:r w:rsidRPr="002125F3">
              <w:rPr>
                <w:sz w:val="24"/>
                <w:szCs w:val="24"/>
              </w:rPr>
              <w:t xml:space="preserve">, 314 «А», </w:t>
            </w:r>
          </w:p>
          <w:p w:rsidR="004F4E21" w:rsidRPr="002125F3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тел. 377 38 20 </w:t>
            </w:r>
          </w:p>
        </w:tc>
      </w:tr>
    </w:tbl>
    <w:p w:rsidR="00632825" w:rsidRPr="0047081A" w:rsidRDefault="00632825" w:rsidP="00632825">
      <w:pPr>
        <w:ind w:firstLine="400"/>
        <w:jc w:val="both"/>
        <w:rPr>
          <w:sz w:val="24"/>
          <w:szCs w:val="24"/>
        </w:rPr>
      </w:pPr>
    </w:p>
    <w:p w:rsidR="00632825" w:rsidRPr="0047081A" w:rsidRDefault="0047081A" w:rsidP="00632825">
      <w:pPr>
        <w:ind w:firstLine="400"/>
        <w:jc w:val="both"/>
        <w:rPr>
          <w:sz w:val="24"/>
          <w:szCs w:val="24"/>
        </w:rPr>
      </w:pPr>
      <w:r w:rsidRPr="004F4E21">
        <w:rPr>
          <w:rStyle w:val="s0"/>
          <w:b/>
          <w:sz w:val="24"/>
          <w:szCs w:val="24"/>
        </w:rPr>
        <w:t>5</w:t>
      </w:r>
      <w:r w:rsidR="00632825" w:rsidRPr="004F4E21">
        <w:rPr>
          <w:rStyle w:val="s0"/>
          <w:b/>
          <w:sz w:val="24"/>
          <w:szCs w:val="24"/>
        </w:rPr>
        <w:t>.</w:t>
      </w:r>
      <w:r w:rsidR="00632825" w:rsidRPr="0047081A">
        <w:rPr>
          <w:rStyle w:val="s0"/>
          <w:sz w:val="24"/>
          <w:szCs w:val="24"/>
        </w:rPr>
        <w:t xml:space="preserve"> По результатам рассмотрения конкурсных заявок участников открытого конкурса конкурсная комиссия приняла решение отклонить конкурсные заявки следующих участников открытого конкурса:</w:t>
      </w:r>
    </w:p>
    <w:p w:rsidR="00632825" w:rsidRPr="0047081A" w:rsidRDefault="00632825" w:rsidP="00632825">
      <w:pPr>
        <w:ind w:firstLine="400"/>
        <w:jc w:val="both"/>
        <w:rPr>
          <w:sz w:val="24"/>
          <w:szCs w:val="24"/>
        </w:rPr>
      </w:pPr>
      <w:r w:rsidRPr="0047081A">
        <w:rPr>
          <w:rStyle w:val="s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896"/>
        <w:gridCol w:w="2531"/>
        <w:gridCol w:w="3417"/>
        <w:gridCol w:w="1727"/>
      </w:tblGrid>
      <w:tr w:rsidR="00632825" w:rsidRPr="0047081A" w:rsidTr="009F3431">
        <w:trPr>
          <w:trHeight w:val="284"/>
        </w:trPr>
        <w:tc>
          <w:tcPr>
            <w:tcW w:w="9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47081A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Наименование участника открытого конкурса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47081A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Адрес фактического местонахождения участника открытого конкурса</w:t>
            </w:r>
          </w:p>
        </w:tc>
        <w:tc>
          <w:tcPr>
            <w:tcW w:w="1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47081A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Причина отклонения конкурсной заявки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47081A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Примечание</w:t>
            </w:r>
          </w:p>
        </w:tc>
      </w:tr>
      <w:tr w:rsidR="00632825" w:rsidRPr="0047081A" w:rsidTr="009F3431">
        <w:trPr>
          <w:trHeight w:val="284"/>
        </w:trPr>
        <w:tc>
          <w:tcPr>
            <w:tcW w:w="9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47081A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 </w:t>
            </w:r>
            <w:r w:rsidR="004F4E21">
              <w:rPr>
                <w:sz w:val="24"/>
                <w:szCs w:val="24"/>
              </w:rPr>
              <w:t>-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47081A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 </w:t>
            </w:r>
            <w:r w:rsidR="004F4E21">
              <w:rPr>
                <w:sz w:val="24"/>
                <w:szCs w:val="24"/>
              </w:rPr>
              <w:t>-</w:t>
            </w:r>
          </w:p>
        </w:tc>
        <w:tc>
          <w:tcPr>
            <w:tcW w:w="1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47081A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2825" w:rsidRPr="0047081A">
              <w:rPr>
                <w:sz w:val="24"/>
                <w:szCs w:val="24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825" w:rsidRPr="0047081A" w:rsidRDefault="00632825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 </w:t>
            </w:r>
            <w:r w:rsidR="004F4E21">
              <w:rPr>
                <w:sz w:val="24"/>
                <w:szCs w:val="24"/>
              </w:rPr>
              <w:t>-</w:t>
            </w:r>
          </w:p>
        </w:tc>
      </w:tr>
    </w:tbl>
    <w:p w:rsidR="00632825" w:rsidRPr="0047081A" w:rsidRDefault="00632825" w:rsidP="00632825">
      <w:pPr>
        <w:autoSpaceDE w:val="0"/>
        <w:autoSpaceDN w:val="0"/>
        <w:ind w:firstLine="851"/>
        <w:rPr>
          <w:sz w:val="24"/>
          <w:szCs w:val="24"/>
        </w:rPr>
      </w:pPr>
      <w:r w:rsidRPr="0047081A">
        <w:rPr>
          <w:sz w:val="24"/>
          <w:szCs w:val="24"/>
        </w:rPr>
        <w:t> </w:t>
      </w:r>
    </w:p>
    <w:p w:rsidR="004F4E21" w:rsidRDefault="004F4E21" w:rsidP="004F4E21">
      <w:pPr>
        <w:ind w:firstLine="400"/>
        <w:jc w:val="both"/>
        <w:rPr>
          <w:rStyle w:val="s0"/>
          <w:sz w:val="24"/>
          <w:szCs w:val="24"/>
        </w:rPr>
      </w:pPr>
    </w:p>
    <w:p w:rsidR="004F4E21" w:rsidRDefault="004F4E21" w:rsidP="004F4E21">
      <w:pPr>
        <w:ind w:firstLine="400"/>
        <w:jc w:val="both"/>
        <w:rPr>
          <w:rStyle w:val="s0"/>
          <w:sz w:val="24"/>
          <w:szCs w:val="24"/>
        </w:rPr>
      </w:pPr>
    </w:p>
    <w:p w:rsidR="004F4E21" w:rsidRDefault="004F4E21" w:rsidP="004F4E21">
      <w:pPr>
        <w:ind w:firstLine="400"/>
        <w:jc w:val="both"/>
        <w:rPr>
          <w:rStyle w:val="s0"/>
          <w:sz w:val="24"/>
          <w:szCs w:val="24"/>
        </w:rPr>
      </w:pPr>
    </w:p>
    <w:p w:rsidR="004F4E21" w:rsidRDefault="004F4E21" w:rsidP="004F4E21">
      <w:pPr>
        <w:ind w:firstLine="400"/>
        <w:jc w:val="both"/>
        <w:rPr>
          <w:rStyle w:val="s0"/>
          <w:sz w:val="24"/>
          <w:szCs w:val="24"/>
        </w:rPr>
      </w:pPr>
    </w:p>
    <w:p w:rsidR="00632825" w:rsidRPr="0047081A" w:rsidRDefault="0047081A" w:rsidP="004F4E21">
      <w:pPr>
        <w:ind w:firstLine="400"/>
        <w:jc w:val="both"/>
        <w:rPr>
          <w:sz w:val="24"/>
          <w:szCs w:val="24"/>
        </w:rPr>
      </w:pPr>
      <w:r w:rsidRPr="004F4E21">
        <w:rPr>
          <w:rStyle w:val="s0"/>
          <w:b/>
          <w:sz w:val="24"/>
          <w:szCs w:val="24"/>
        </w:rPr>
        <w:lastRenderedPageBreak/>
        <w:t>6</w:t>
      </w:r>
      <w:r w:rsidR="00632825" w:rsidRPr="004F4E21">
        <w:rPr>
          <w:rStyle w:val="s0"/>
          <w:b/>
          <w:sz w:val="24"/>
          <w:szCs w:val="24"/>
        </w:rPr>
        <w:t>.</w:t>
      </w:r>
      <w:r w:rsidR="00632825" w:rsidRPr="0047081A">
        <w:rPr>
          <w:rStyle w:val="s0"/>
          <w:sz w:val="24"/>
          <w:szCs w:val="24"/>
        </w:rPr>
        <w:t xml:space="preserve"> Цены, не отклоненных конкурсных заявок участников открытого конкурса:</w:t>
      </w:r>
    </w:p>
    <w:p w:rsidR="00632825" w:rsidRPr="0047081A" w:rsidRDefault="00632825" w:rsidP="00632825">
      <w:pPr>
        <w:autoSpaceDE w:val="0"/>
        <w:autoSpaceDN w:val="0"/>
        <w:ind w:firstLine="851"/>
        <w:rPr>
          <w:sz w:val="24"/>
          <w:szCs w:val="24"/>
        </w:rPr>
      </w:pPr>
      <w:r w:rsidRPr="0047081A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470"/>
        <w:gridCol w:w="2584"/>
        <w:gridCol w:w="2517"/>
      </w:tblGrid>
      <w:tr w:rsidR="004F4E21" w:rsidRPr="0047081A" w:rsidTr="004F4E21">
        <w:trPr>
          <w:trHeight w:val="284"/>
        </w:trPr>
        <w:tc>
          <w:tcPr>
            <w:tcW w:w="2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47081A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Наименование участника открытого конкурса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47081A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Стоимость в тенге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47081A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081A">
              <w:rPr>
                <w:sz w:val="24"/>
                <w:szCs w:val="24"/>
              </w:rPr>
              <w:t>Условная цена в тенге</w:t>
            </w:r>
          </w:p>
        </w:tc>
      </w:tr>
      <w:tr w:rsidR="004F4E21" w:rsidRPr="0047081A" w:rsidTr="004F4E21">
        <w:trPr>
          <w:trHeight w:val="284"/>
        </w:trPr>
        <w:tc>
          <w:tcPr>
            <w:tcW w:w="2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47081A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ТОО «</w:t>
            </w:r>
            <w:r w:rsidRPr="002125F3">
              <w:rPr>
                <w:sz w:val="24"/>
                <w:szCs w:val="24"/>
                <w:lang w:val="en-US"/>
              </w:rPr>
              <w:t>Joint Drilling</w:t>
            </w:r>
            <w:r w:rsidRPr="002125F3">
              <w:rPr>
                <w:sz w:val="24"/>
                <w:szCs w:val="24"/>
              </w:rPr>
              <w:t>»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47081A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345 252 804,00 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21" w:rsidRPr="0047081A" w:rsidRDefault="004F4E21" w:rsidP="009F343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125F3">
              <w:rPr>
                <w:sz w:val="24"/>
                <w:szCs w:val="24"/>
              </w:rPr>
              <w:t>345 252 804,00 </w:t>
            </w:r>
          </w:p>
        </w:tc>
      </w:tr>
    </w:tbl>
    <w:p w:rsidR="00632825" w:rsidRPr="0047081A" w:rsidRDefault="00632825" w:rsidP="00632825">
      <w:pPr>
        <w:autoSpaceDE w:val="0"/>
        <w:autoSpaceDN w:val="0"/>
        <w:ind w:firstLine="851"/>
        <w:rPr>
          <w:sz w:val="24"/>
          <w:szCs w:val="24"/>
        </w:rPr>
      </w:pPr>
      <w:r w:rsidRPr="0047081A">
        <w:rPr>
          <w:sz w:val="24"/>
          <w:szCs w:val="24"/>
        </w:rPr>
        <w:t> </w:t>
      </w:r>
    </w:p>
    <w:p w:rsidR="00632825" w:rsidRPr="0047081A" w:rsidRDefault="0047081A" w:rsidP="00632825">
      <w:pPr>
        <w:ind w:firstLine="400"/>
        <w:jc w:val="both"/>
        <w:rPr>
          <w:sz w:val="24"/>
          <w:szCs w:val="24"/>
        </w:rPr>
      </w:pPr>
      <w:r w:rsidRPr="004F4E21">
        <w:rPr>
          <w:rStyle w:val="s0"/>
          <w:b/>
          <w:sz w:val="24"/>
          <w:szCs w:val="24"/>
        </w:rPr>
        <w:t>7</w:t>
      </w:r>
      <w:r w:rsidR="00632825" w:rsidRPr="004F4E21">
        <w:rPr>
          <w:rStyle w:val="s0"/>
          <w:b/>
          <w:sz w:val="24"/>
          <w:szCs w:val="24"/>
        </w:rPr>
        <w:t>.</w:t>
      </w:r>
      <w:r w:rsidR="00632825" w:rsidRPr="0047081A">
        <w:rPr>
          <w:rStyle w:val="s0"/>
          <w:sz w:val="24"/>
          <w:szCs w:val="24"/>
        </w:rPr>
        <w:t xml:space="preserve"> Конкурсная комиссия оценила и сопоставила цены не отклоненных конкурсных заявок участников открытого конкурса и приняла решение:</w:t>
      </w:r>
    </w:p>
    <w:p w:rsidR="00632825" w:rsidRPr="0047081A" w:rsidRDefault="00632825" w:rsidP="00632825">
      <w:pPr>
        <w:ind w:firstLine="400"/>
        <w:jc w:val="both"/>
        <w:rPr>
          <w:sz w:val="24"/>
          <w:szCs w:val="24"/>
        </w:rPr>
      </w:pPr>
      <w:r w:rsidRPr="0047081A">
        <w:rPr>
          <w:rStyle w:val="s0"/>
          <w:sz w:val="24"/>
          <w:szCs w:val="24"/>
        </w:rPr>
        <w:t>Признать открытый конкурс несостоявшимся в связи с участием в нем менее двух участников, заявки которых не были отклонены, как несоответствующие условиям открытого конкурса:</w:t>
      </w:r>
    </w:p>
    <w:p w:rsidR="004F4E21" w:rsidRDefault="004F4E21" w:rsidP="00632825">
      <w:pPr>
        <w:ind w:firstLine="400"/>
        <w:jc w:val="both"/>
        <w:rPr>
          <w:sz w:val="24"/>
          <w:szCs w:val="24"/>
        </w:rPr>
      </w:pPr>
      <w:r w:rsidRPr="004F4E21">
        <w:rPr>
          <w:sz w:val="24"/>
          <w:szCs w:val="24"/>
        </w:rPr>
        <w:t>Лот №1 субподрядные работы по бурению и сооружению технологических скважин без отбора керна (</w:t>
      </w:r>
      <w:proofErr w:type="spellStart"/>
      <w:r w:rsidRPr="004F4E21">
        <w:rPr>
          <w:sz w:val="24"/>
          <w:szCs w:val="24"/>
        </w:rPr>
        <w:t>перебур</w:t>
      </w:r>
      <w:proofErr w:type="spellEnd"/>
      <w:r w:rsidRPr="004F4E21">
        <w:rPr>
          <w:sz w:val="24"/>
          <w:szCs w:val="24"/>
        </w:rPr>
        <w:t xml:space="preserve">) (в том числе </w:t>
      </w:r>
      <w:proofErr w:type="spellStart"/>
      <w:r w:rsidRPr="004F4E21">
        <w:rPr>
          <w:sz w:val="24"/>
          <w:szCs w:val="24"/>
        </w:rPr>
        <w:t>эксплоразведочных</w:t>
      </w:r>
      <w:proofErr w:type="spellEnd"/>
      <w:r w:rsidRPr="004F4E21">
        <w:rPr>
          <w:sz w:val="24"/>
          <w:szCs w:val="24"/>
        </w:rPr>
        <w:t xml:space="preserve">)  на руднике «Харасан-1» ТОО «Кызылкум» месторождение Северный </w:t>
      </w:r>
      <w:proofErr w:type="spellStart"/>
      <w:r w:rsidRPr="004F4E21">
        <w:rPr>
          <w:sz w:val="24"/>
          <w:szCs w:val="24"/>
        </w:rPr>
        <w:t>Харасан</w:t>
      </w:r>
      <w:proofErr w:type="spellEnd"/>
      <w:r w:rsidRPr="004F4E21">
        <w:rPr>
          <w:sz w:val="24"/>
          <w:szCs w:val="24"/>
        </w:rPr>
        <w:t xml:space="preserve">,  </w:t>
      </w:r>
      <w:proofErr w:type="spellStart"/>
      <w:r w:rsidRPr="004F4E21">
        <w:rPr>
          <w:sz w:val="24"/>
          <w:szCs w:val="24"/>
        </w:rPr>
        <w:t>Кызылординской</w:t>
      </w:r>
      <w:proofErr w:type="spellEnd"/>
      <w:r w:rsidRPr="004F4E21">
        <w:rPr>
          <w:sz w:val="24"/>
          <w:szCs w:val="24"/>
        </w:rPr>
        <w:t xml:space="preserve"> области,  </w:t>
      </w:r>
      <w:proofErr w:type="spellStart"/>
      <w:r w:rsidRPr="004F4E21">
        <w:rPr>
          <w:sz w:val="24"/>
          <w:szCs w:val="24"/>
        </w:rPr>
        <w:t>Жанакорганского</w:t>
      </w:r>
      <w:proofErr w:type="spellEnd"/>
      <w:r w:rsidRPr="004F4E21">
        <w:rPr>
          <w:sz w:val="24"/>
          <w:szCs w:val="24"/>
        </w:rPr>
        <w:t xml:space="preserve"> района.</w:t>
      </w:r>
    </w:p>
    <w:p w:rsidR="0084017C" w:rsidRDefault="0084017C" w:rsidP="00632825">
      <w:pPr>
        <w:ind w:firstLine="400"/>
        <w:jc w:val="both"/>
        <w:rPr>
          <w:rStyle w:val="s0"/>
          <w:b/>
          <w:sz w:val="24"/>
          <w:szCs w:val="24"/>
        </w:rPr>
      </w:pPr>
    </w:p>
    <w:p w:rsidR="00632825" w:rsidRPr="0047081A" w:rsidRDefault="0084017C" w:rsidP="00632825">
      <w:pPr>
        <w:ind w:firstLine="400"/>
        <w:jc w:val="both"/>
        <w:rPr>
          <w:sz w:val="24"/>
          <w:szCs w:val="24"/>
        </w:rPr>
      </w:pPr>
      <w:r>
        <w:rPr>
          <w:rStyle w:val="s0"/>
          <w:b/>
          <w:sz w:val="24"/>
          <w:szCs w:val="24"/>
        </w:rPr>
        <w:t>8</w:t>
      </w:r>
      <w:r w:rsidR="00632825" w:rsidRPr="004F4E21">
        <w:rPr>
          <w:rStyle w:val="s0"/>
          <w:b/>
          <w:sz w:val="24"/>
          <w:szCs w:val="24"/>
        </w:rPr>
        <w:t>.</w:t>
      </w:r>
      <w:r w:rsidR="00632825" w:rsidRPr="0047081A">
        <w:rPr>
          <w:rStyle w:val="s0"/>
          <w:sz w:val="24"/>
          <w:szCs w:val="24"/>
        </w:rPr>
        <w:t xml:space="preserve"> Подписи</w:t>
      </w:r>
    </w:p>
    <w:p w:rsidR="004F4E21" w:rsidRPr="004F4E21" w:rsidRDefault="004F4E21" w:rsidP="004F4E21">
      <w:pPr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>Председатель комиссии</w:t>
      </w:r>
      <w:r w:rsidRPr="004F4E21">
        <w:rPr>
          <w:color w:val="auto"/>
          <w:sz w:val="24"/>
          <w:szCs w:val="24"/>
        </w:rPr>
        <w:tab/>
      </w:r>
      <w:r w:rsidRPr="004F4E21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</w:t>
      </w:r>
      <w:r w:rsidRPr="004F4E21">
        <w:rPr>
          <w:color w:val="auto"/>
          <w:sz w:val="24"/>
          <w:szCs w:val="24"/>
        </w:rPr>
        <w:t xml:space="preserve">__________________________ Бегун А.Д.      </w:t>
      </w:r>
    </w:p>
    <w:p w:rsidR="004F4E21" w:rsidRPr="004F4E21" w:rsidRDefault="004F4E21" w:rsidP="004F4E21">
      <w:pPr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</w:t>
      </w:r>
    </w:p>
    <w:p w:rsidR="004F4E21" w:rsidRPr="004F4E21" w:rsidRDefault="004F4E21" w:rsidP="004F4E21">
      <w:pPr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>Заместитель председателя комиссии</w:t>
      </w:r>
      <w:r>
        <w:rPr>
          <w:color w:val="auto"/>
          <w:sz w:val="24"/>
          <w:szCs w:val="24"/>
        </w:rPr>
        <w:t xml:space="preserve">  </w:t>
      </w:r>
      <w:r w:rsidRPr="004F4E21">
        <w:rPr>
          <w:color w:val="auto"/>
          <w:sz w:val="24"/>
          <w:szCs w:val="24"/>
        </w:rPr>
        <w:t xml:space="preserve">__________________________ </w:t>
      </w:r>
      <w:proofErr w:type="spellStart"/>
      <w:r w:rsidRPr="004F4E21">
        <w:rPr>
          <w:color w:val="auto"/>
          <w:sz w:val="24"/>
          <w:szCs w:val="24"/>
        </w:rPr>
        <w:t>Повелицын</w:t>
      </w:r>
      <w:proofErr w:type="spellEnd"/>
      <w:r w:rsidRPr="004F4E21">
        <w:rPr>
          <w:color w:val="auto"/>
          <w:sz w:val="24"/>
          <w:szCs w:val="24"/>
        </w:rPr>
        <w:t xml:space="preserve"> В.М.</w:t>
      </w:r>
    </w:p>
    <w:p w:rsidR="004F4E21" w:rsidRPr="004F4E21" w:rsidRDefault="004F4E21" w:rsidP="004F4E21">
      <w:pPr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Члены комиссии:                </w:t>
      </w:r>
    </w:p>
    <w:p w:rsidR="004F4E21" w:rsidRPr="004F4E21" w:rsidRDefault="004F4E21" w:rsidP="004F4E21">
      <w:pPr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__________________________ </w:t>
      </w:r>
      <w:proofErr w:type="spellStart"/>
      <w:r w:rsidRPr="004F4E21">
        <w:rPr>
          <w:color w:val="auto"/>
          <w:sz w:val="24"/>
          <w:szCs w:val="24"/>
        </w:rPr>
        <w:t>Наубаева</w:t>
      </w:r>
      <w:proofErr w:type="spellEnd"/>
      <w:r w:rsidRPr="004F4E21">
        <w:rPr>
          <w:color w:val="auto"/>
          <w:sz w:val="24"/>
          <w:szCs w:val="24"/>
        </w:rPr>
        <w:t xml:space="preserve"> Р.А. 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__________________________ </w:t>
      </w:r>
      <w:proofErr w:type="spellStart"/>
      <w:r w:rsidRPr="004F4E21">
        <w:rPr>
          <w:color w:val="auto"/>
          <w:sz w:val="24"/>
          <w:szCs w:val="24"/>
        </w:rPr>
        <w:t>Смаилов</w:t>
      </w:r>
      <w:proofErr w:type="spellEnd"/>
      <w:r w:rsidRPr="004F4E21">
        <w:rPr>
          <w:color w:val="auto"/>
          <w:sz w:val="24"/>
          <w:szCs w:val="24"/>
        </w:rPr>
        <w:t xml:space="preserve"> Е.Б.     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       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__________________________ </w:t>
      </w:r>
      <w:proofErr w:type="spellStart"/>
      <w:r w:rsidRPr="004F4E21">
        <w:rPr>
          <w:color w:val="auto"/>
          <w:sz w:val="24"/>
          <w:szCs w:val="24"/>
        </w:rPr>
        <w:t>Калмурзаев</w:t>
      </w:r>
      <w:proofErr w:type="spellEnd"/>
      <w:r w:rsidRPr="004F4E21">
        <w:rPr>
          <w:color w:val="auto"/>
          <w:sz w:val="24"/>
          <w:szCs w:val="24"/>
        </w:rPr>
        <w:t xml:space="preserve"> М.Т.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__________________________ </w:t>
      </w:r>
      <w:proofErr w:type="spellStart"/>
      <w:r w:rsidRPr="004F4E21">
        <w:rPr>
          <w:color w:val="auto"/>
          <w:sz w:val="24"/>
          <w:szCs w:val="24"/>
        </w:rPr>
        <w:t>Абдрахман</w:t>
      </w:r>
      <w:proofErr w:type="spellEnd"/>
      <w:r w:rsidRPr="004F4E21">
        <w:rPr>
          <w:color w:val="auto"/>
          <w:sz w:val="24"/>
          <w:szCs w:val="24"/>
        </w:rPr>
        <w:t xml:space="preserve"> Н.Е.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           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                                                            __________________________ </w:t>
      </w:r>
      <w:proofErr w:type="spellStart"/>
      <w:r w:rsidRPr="004F4E21">
        <w:rPr>
          <w:color w:val="auto"/>
          <w:sz w:val="24"/>
          <w:szCs w:val="24"/>
        </w:rPr>
        <w:t>Кустутунова</w:t>
      </w:r>
      <w:proofErr w:type="spellEnd"/>
      <w:r w:rsidRPr="004F4E21">
        <w:rPr>
          <w:color w:val="auto"/>
          <w:sz w:val="24"/>
          <w:szCs w:val="24"/>
        </w:rPr>
        <w:t xml:space="preserve"> Т.Д.</w:t>
      </w: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</w:p>
    <w:p w:rsidR="004F4E21" w:rsidRPr="004F4E21" w:rsidRDefault="004F4E21" w:rsidP="004F4E21">
      <w:pPr>
        <w:tabs>
          <w:tab w:val="left" w:pos="4621"/>
        </w:tabs>
        <w:jc w:val="both"/>
        <w:rPr>
          <w:color w:val="auto"/>
          <w:sz w:val="24"/>
          <w:szCs w:val="24"/>
        </w:rPr>
      </w:pPr>
      <w:r w:rsidRPr="004F4E21">
        <w:rPr>
          <w:color w:val="auto"/>
          <w:sz w:val="24"/>
          <w:szCs w:val="24"/>
        </w:rPr>
        <w:t xml:space="preserve">  Секретарь комиссии                          ___________________________ Алиев Д.И.</w:t>
      </w:r>
    </w:p>
    <w:p w:rsidR="00632825" w:rsidRPr="0047081A" w:rsidRDefault="00632825" w:rsidP="00632825">
      <w:pPr>
        <w:autoSpaceDE w:val="0"/>
        <w:autoSpaceDN w:val="0"/>
        <w:ind w:firstLine="851"/>
        <w:rPr>
          <w:sz w:val="24"/>
          <w:szCs w:val="24"/>
        </w:rPr>
      </w:pPr>
    </w:p>
    <w:p w:rsidR="00632825" w:rsidRPr="0047081A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  <w:bookmarkStart w:id="0" w:name="SUB4"/>
      <w:bookmarkEnd w:id="0"/>
    </w:p>
    <w:p w:rsidR="00632825" w:rsidRPr="0047081A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47081A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47081A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32825" w:rsidRPr="0047081A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  <w:bookmarkStart w:id="1" w:name="_GoBack"/>
      <w:bookmarkEnd w:id="1"/>
    </w:p>
    <w:p w:rsidR="00632825" w:rsidRPr="0047081A" w:rsidRDefault="00632825" w:rsidP="00632825">
      <w:pPr>
        <w:autoSpaceDE w:val="0"/>
        <w:autoSpaceDN w:val="0"/>
        <w:ind w:firstLine="851"/>
        <w:jc w:val="right"/>
        <w:rPr>
          <w:sz w:val="24"/>
          <w:szCs w:val="24"/>
        </w:rPr>
      </w:pPr>
    </w:p>
    <w:p w:rsidR="006A0335" w:rsidRPr="0047081A" w:rsidRDefault="006A0335">
      <w:pPr>
        <w:rPr>
          <w:sz w:val="24"/>
          <w:szCs w:val="24"/>
        </w:rPr>
      </w:pPr>
    </w:p>
    <w:sectPr w:rsidR="006A0335" w:rsidRPr="0047081A" w:rsidSect="00AE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A6A"/>
    <w:multiLevelType w:val="hybridMultilevel"/>
    <w:tmpl w:val="F41E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2825"/>
    <w:rsid w:val="0047081A"/>
    <w:rsid w:val="004F4E21"/>
    <w:rsid w:val="00632825"/>
    <w:rsid w:val="006A0335"/>
    <w:rsid w:val="007728E7"/>
    <w:rsid w:val="0084017C"/>
    <w:rsid w:val="008D7423"/>
    <w:rsid w:val="009D5A43"/>
    <w:rsid w:val="00AE7B43"/>
    <w:rsid w:val="00B51FF4"/>
    <w:rsid w:val="00C13FA7"/>
    <w:rsid w:val="00CE112F"/>
    <w:rsid w:val="00D53CF3"/>
    <w:rsid w:val="00D652A5"/>
    <w:rsid w:val="00FE7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82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6328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63282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51F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F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282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6328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63282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51F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F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Волковгеология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Шинибаев Ержан</dc:creator>
  <cp:keywords/>
  <dc:description/>
  <cp:lastModifiedBy>Shayakhmetova_tn</cp:lastModifiedBy>
  <cp:revision>7</cp:revision>
  <cp:lastPrinted>2011-05-26T05:30:00Z</cp:lastPrinted>
  <dcterms:created xsi:type="dcterms:W3CDTF">2011-05-26T04:43:00Z</dcterms:created>
  <dcterms:modified xsi:type="dcterms:W3CDTF">2011-05-31T09:15:00Z</dcterms:modified>
</cp:coreProperties>
</file>